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52FFC" w14:textId="77777777" w:rsidR="00950491" w:rsidRPr="00C3668D" w:rsidRDefault="00950491" w:rsidP="0095049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3668D">
        <w:rPr>
          <w:rFonts w:ascii="Times New Roman" w:hAnsi="Times New Roman" w:cs="Times New Roman"/>
          <w:b/>
          <w:sz w:val="28"/>
          <w:szCs w:val="28"/>
        </w:rPr>
        <w:t xml:space="preserve">Аннотация рабочей программы </w:t>
      </w:r>
    </w:p>
    <w:tbl>
      <w:tblPr>
        <w:tblStyle w:val="a3"/>
        <w:tblW w:w="10915" w:type="dxa"/>
        <w:tblInd w:w="-147" w:type="dxa"/>
        <w:tblLook w:val="04A0" w:firstRow="1" w:lastRow="0" w:firstColumn="1" w:lastColumn="0" w:noHBand="0" w:noVBand="1"/>
      </w:tblPr>
      <w:tblGrid>
        <w:gridCol w:w="3287"/>
        <w:gridCol w:w="1484"/>
        <w:gridCol w:w="1106"/>
        <w:gridCol w:w="1139"/>
        <w:gridCol w:w="1353"/>
        <w:gridCol w:w="1086"/>
        <w:gridCol w:w="1460"/>
      </w:tblGrid>
      <w:tr w:rsidR="00950491" w:rsidRPr="00C3668D" w14:paraId="1FA20913" w14:textId="77777777" w:rsidTr="008E675E">
        <w:tc>
          <w:tcPr>
            <w:tcW w:w="3287" w:type="dxa"/>
          </w:tcPr>
          <w:p w14:paraId="42BECD88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628" w:type="dxa"/>
            <w:gridSpan w:val="6"/>
          </w:tcPr>
          <w:p w14:paraId="2CDFC555" w14:textId="77777777" w:rsidR="00950491" w:rsidRPr="00C3668D" w:rsidRDefault="00950491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</w:tr>
      <w:tr w:rsidR="00950491" w:rsidRPr="00C3668D" w14:paraId="3B1B9F43" w14:textId="77777777" w:rsidTr="008E675E">
        <w:tc>
          <w:tcPr>
            <w:tcW w:w="3287" w:type="dxa"/>
          </w:tcPr>
          <w:p w14:paraId="2642E469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628" w:type="dxa"/>
            <w:gridSpan w:val="6"/>
          </w:tcPr>
          <w:p w14:paraId="6F41670F" w14:textId="77777777" w:rsidR="00950491" w:rsidRPr="00C3668D" w:rsidRDefault="001E25BE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50491"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50491" w:rsidRPr="00C3668D" w14:paraId="0FA5D3EF" w14:textId="77777777" w:rsidTr="008E675E">
        <w:tc>
          <w:tcPr>
            <w:tcW w:w="3287" w:type="dxa"/>
          </w:tcPr>
          <w:p w14:paraId="2DB9AE13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628" w:type="dxa"/>
            <w:gridSpan w:val="6"/>
          </w:tcPr>
          <w:p w14:paraId="4757D57C" w14:textId="77777777" w:rsidR="00950491" w:rsidRPr="00C3668D" w:rsidRDefault="00950491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950491" w:rsidRPr="00C3668D" w14:paraId="39E1C043" w14:textId="77777777" w:rsidTr="008E675E">
        <w:tc>
          <w:tcPr>
            <w:tcW w:w="3287" w:type="dxa"/>
          </w:tcPr>
          <w:p w14:paraId="67C04227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628" w:type="dxa"/>
            <w:gridSpan w:val="6"/>
          </w:tcPr>
          <w:p w14:paraId="55B6B333" w14:textId="77777777" w:rsidR="00950491" w:rsidRPr="00C3668D" w:rsidRDefault="00950491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5D058DFB" w14:textId="77777777" w:rsidR="00950491" w:rsidRPr="00C3668D" w:rsidRDefault="00950491" w:rsidP="00950491">
            <w:pPr>
              <w:pStyle w:val="a5"/>
              <w:numPr>
                <w:ilvl w:val="3"/>
                <w:numId w:val="1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ФГОС ООО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D9B9862" w14:textId="77777777" w:rsidR="00BC16D0" w:rsidRPr="00BC16D0" w:rsidRDefault="00950491" w:rsidP="00950491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 образовательной программы основного </w:t>
            </w:r>
            <w:r w:rsidRPr="00C366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общего образования </w:t>
            </w:r>
            <w:r w:rsidR="00BC16D0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BC16D0" w:rsidRPr="0095354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347F47F" w14:textId="77777777" w:rsidR="00BC16D0" w:rsidRPr="00BC16D0" w:rsidRDefault="00950491" w:rsidP="00950491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плана  </w:t>
            </w:r>
            <w:r w:rsidR="00BC16D0" w:rsidRPr="0095354A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  <w:r w:rsidR="00BC16D0" w:rsidRPr="0095354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73C4DC1" w14:textId="16C622FF" w:rsidR="00950491" w:rsidRPr="00C3668D" w:rsidRDefault="00950491" w:rsidP="00950491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кален</w:t>
            </w:r>
            <w:r w:rsidR="00DF414C">
              <w:rPr>
                <w:rFonts w:ascii="Times New Roman" w:hAnsi="Times New Roman" w:cs="Times New Roman"/>
                <w:sz w:val="28"/>
                <w:szCs w:val="28"/>
              </w:rPr>
              <w:t>дарного учебного графика на 202</w:t>
            </w:r>
            <w:r w:rsidR="00BC16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F414C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BC16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год;</w:t>
            </w:r>
          </w:p>
          <w:p w14:paraId="6F7FC1DF" w14:textId="77777777" w:rsidR="00950491" w:rsidRPr="00C3668D" w:rsidRDefault="00950491" w:rsidP="00950491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133D8346" w14:textId="4A3959FE" w:rsidR="00950491" w:rsidRPr="006B596D" w:rsidRDefault="00950491" w:rsidP="008E675E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программы основного</w:t>
            </w:r>
            <w:r w:rsidRPr="00C366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общего образования по геометрии, </w:t>
            </w:r>
            <w:r w:rsidR="006B596D" w:rsidRPr="00CC03F9">
              <w:rPr>
                <w:rFonts w:ascii="Times New Roman" w:hAnsi="Times New Roman" w:cs="Times New Roman"/>
                <w:sz w:val="24"/>
                <w:szCs w:val="24"/>
              </w:rPr>
              <w:t xml:space="preserve">также  </w:t>
            </w:r>
            <w:r w:rsidR="006B596D" w:rsidRPr="00BC16D0">
              <w:rPr>
                <w:rFonts w:ascii="Times New Roman" w:hAnsi="Times New Roman" w:cs="Times New Roman"/>
                <w:sz w:val="28"/>
                <w:szCs w:val="28"/>
              </w:rPr>
              <w:t>авторской программы геометрия 7-9 классы Л.С. Атанасян, В.Ф. Бутузов, С.Б. Кадомцев.</w:t>
            </w:r>
          </w:p>
        </w:tc>
      </w:tr>
      <w:tr w:rsidR="00950491" w:rsidRPr="00C3668D" w14:paraId="2F936E73" w14:textId="77777777" w:rsidTr="008E675E">
        <w:tc>
          <w:tcPr>
            <w:tcW w:w="3287" w:type="dxa"/>
          </w:tcPr>
          <w:p w14:paraId="2499AE25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628" w:type="dxa"/>
            <w:gridSpan w:val="6"/>
          </w:tcPr>
          <w:p w14:paraId="36BA992F" w14:textId="77777777" w:rsidR="00950491" w:rsidRPr="00C3668D" w:rsidRDefault="00950491" w:rsidP="005566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Учебник геометрии</w:t>
            </w:r>
            <w:r w:rsidR="00B63C51">
              <w:rPr>
                <w:rFonts w:ascii="Times New Roman" w:hAnsi="Times New Roman" w:cs="Times New Roman"/>
                <w:sz w:val="28"/>
                <w:szCs w:val="28"/>
              </w:rPr>
              <w:t xml:space="preserve"> 7-9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, автор </w:t>
            </w:r>
            <w:r w:rsidR="00B63C51" w:rsidRPr="00CC03F9">
              <w:rPr>
                <w:rFonts w:ascii="Times New Roman" w:hAnsi="Times New Roman" w:cs="Times New Roman"/>
                <w:sz w:val="24"/>
                <w:szCs w:val="24"/>
              </w:rPr>
              <w:t>Л.С. Атанасян, В.Ф. Бутузов, С.Б. Кадомцев</w:t>
            </w:r>
            <w:r w:rsidR="00B63C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издательс</w:t>
            </w:r>
            <w:r w:rsidR="00B63C51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3C51">
              <w:rPr>
                <w:rFonts w:ascii="Times New Roman" w:hAnsi="Times New Roman" w:cs="Times New Roman"/>
                <w:sz w:val="28"/>
                <w:szCs w:val="28"/>
              </w:rPr>
              <w:t>«Просвещение»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Москва, 2017г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;  Дида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ктические материалы </w:t>
            </w:r>
            <w:r w:rsidR="00B63C51">
              <w:rPr>
                <w:rFonts w:ascii="Times New Roman" w:hAnsi="Times New Roman" w:cs="Times New Roman"/>
                <w:sz w:val="28"/>
                <w:szCs w:val="28"/>
              </w:rPr>
              <w:t>Б.Г.Зив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3C51">
              <w:rPr>
                <w:rFonts w:ascii="Times New Roman" w:hAnsi="Times New Roman" w:cs="Times New Roman"/>
                <w:sz w:val="28"/>
                <w:szCs w:val="28"/>
              </w:rPr>
              <w:t>В.М. Мейлер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3C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5566E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50491" w:rsidRPr="00C3668D" w14:paraId="6E0C71F9" w14:textId="77777777" w:rsidTr="008E675E">
        <w:tc>
          <w:tcPr>
            <w:tcW w:w="3287" w:type="dxa"/>
          </w:tcPr>
          <w:p w14:paraId="46010B77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628" w:type="dxa"/>
            <w:gridSpan w:val="6"/>
          </w:tcPr>
          <w:p w14:paraId="3121BE55" w14:textId="77777777" w:rsidR="00950491" w:rsidRPr="00C3668D" w:rsidRDefault="00950491" w:rsidP="008E67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Цели изучения курса геометрии:</w:t>
            </w:r>
          </w:p>
          <w:p w14:paraId="768F7E25" w14:textId="77777777" w:rsidR="00950491" w:rsidRPr="00C3668D" w:rsidRDefault="00950491" w:rsidP="00950491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развивать пространственное мышление и математическую культуру; </w:t>
            </w:r>
          </w:p>
          <w:p w14:paraId="79E74547" w14:textId="77777777" w:rsidR="00950491" w:rsidRPr="00C3668D" w:rsidRDefault="00950491" w:rsidP="00950491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учить ясно и точно излагать свои мысли; </w:t>
            </w:r>
          </w:p>
          <w:p w14:paraId="3859AE1A" w14:textId="77777777" w:rsidR="00950491" w:rsidRPr="00C3668D" w:rsidRDefault="00950491" w:rsidP="00950491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формировать качества личности необходимые человеку в повседневной жизни: умение преодолевать трудности, доводить начатое дело до конца; </w:t>
            </w:r>
          </w:p>
          <w:p w14:paraId="6378F848" w14:textId="77777777" w:rsidR="00950491" w:rsidRDefault="00950491" w:rsidP="00950491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помочь приобрести опыт исследовательской работы.</w:t>
            </w:r>
          </w:p>
          <w:p w14:paraId="32D9BE05" w14:textId="77777777" w:rsidR="00293E25" w:rsidRPr="00BC16D0" w:rsidRDefault="00293E25" w:rsidP="00950491">
            <w:pPr>
              <w:pStyle w:val="a5"/>
              <w:widowControl w:val="0"/>
              <w:numPr>
                <w:ilvl w:val="0"/>
                <w:numId w:val="2"/>
              </w:num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C16D0">
              <w:rPr>
                <w:rFonts w:ascii="Times New Roman" w:hAnsi="Times New Roman" w:cs="Times New Roman"/>
                <w:sz w:val="28"/>
                <w:szCs w:val="28"/>
              </w:rPr>
      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</w:t>
            </w:r>
          </w:p>
          <w:p w14:paraId="665B93D1" w14:textId="77777777" w:rsidR="00950491" w:rsidRPr="00BC16D0" w:rsidRDefault="00293E25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6D0">
              <w:rPr>
                <w:rFonts w:ascii="Times New Roman" w:hAnsi="Times New Roman" w:cs="Times New Roman"/>
                <w:b/>
                <w:sz w:val="28"/>
                <w:szCs w:val="28"/>
              </w:rPr>
              <w:t>Задачи.</w:t>
            </w:r>
          </w:p>
          <w:p w14:paraId="62429623" w14:textId="77777777" w:rsidR="00293E25" w:rsidRPr="00BC16D0" w:rsidRDefault="00293E25" w:rsidP="00293E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16D0">
              <w:rPr>
                <w:rFonts w:ascii="Times New Roman" w:hAnsi="Times New Roman" w:cs="Times New Roman"/>
                <w:sz w:val="28"/>
                <w:szCs w:val="28"/>
              </w:rPr>
              <w:t>познакомить с использованием векторов и метода координат при решении геометрических     задач;</w:t>
            </w:r>
          </w:p>
          <w:p w14:paraId="2F86950E" w14:textId="77777777" w:rsidR="00293E25" w:rsidRPr="00BC16D0" w:rsidRDefault="00293E25" w:rsidP="00293E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6D0">
              <w:rPr>
                <w:rFonts w:ascii="Times New Roman" w:hAnsi="Times New Roman" w:cs="Times New Roman"/>
                <w:sz w:val="28"/>
                <w:szCs w:val="28"/>
              </w:rPr>
              <w:t>- развить умение учащихся применять тригонометрический аппарат при решении геометрических задач;</w:t>
            </w:r>
          </w:p>
          <w:p w14:paraId="591119D8" w14:textId="77777777" w:rsidR="00293E25" w:rsidRPr="00BC16D0" w:rsidRDefault="00293E25" w:rsidP="00293E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6D0">
              <w:rPr>
                <w:rFonts w:ascii="Times New Roman" w:hAnsi="Times New Roman" w:cs="Times New Roman"/>
                <w:sz w:val="28"/>
                <w:szCs w:val="28"/>
              </w:rPr>
              <w:t>- расширить знания учащихся о многоугольниках</w:t>
            </w:r>
          </w:p>
          <w:p w14:paraId="0019528F" w14:textId="77777777" w:rsidR="00293E25" w:rsidRPr="00BC16D0" w:rsidRDefault="00293E25" w:rsidP="00293E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16D0">
              <w:rPr>
                <w:rFonts w:ascii="Times New Roman" w:hAnsi="Times New Roman" w:cs="Times New Roman"/>
                <w:sz w:val="28"/>
                <w:szCs w:val="28"/>
              </w:rPr>
              <w:t>рассмотреть понятия длины окружности и площади круга для их вычисления;</w:t>
            </w:r>
          </w:p>
          <w:p w14:paraId="6680D851" w14:textId="77777777" w:rsidR="00293E25" w:rsidRPr="00BC16D0" w:rsidRDefault="00293E25" w:rsidP="00293E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6D0">
              <w:rPr>
                <w:rFonts w:ascii="Times New Roman" w:hAnsi="Times New Roman" w:cs="Times New Roman"/>
                <w:sz w:val="28"/>
                <w:szCs w:val="28"/>
              </w:rPr>
              <w:t>- познакомить учащихся с понятием движения и его свойствами на плоскости</w:t>
            </w:r>
          </w:p>
          <w:p w14:paraId="77F7873F" w14:textId="77777777" w:rsidR="00A65A7C" w:rsidRPr="00293E25" w:rsidRDefault="00A65A7C" w:rsidP="00293E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50491" w:rsidRPr="00C3668D" w14:paraId="5B17349F" w14:textId="77777777" w:rsidTr="008E675E">
        <w:tc>
          <w:tcPr>
            <w:tcW w:w="3287" w:type="dxa"/>
          </w:tcPr>
          <w:p w14:paraId="6E7D417C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Место курса в учебном плане</w:t>
            </w:r>
          </w:p>
        </w:tc>
        <w:tc>
          <w:tcPr>
            <w:tcW w:w="7628" w:type="dxa"/>
            <w:gridSpan w:val="6"/>
          </w:tcPr>
          <w:p w14:paraId="56461EC4" w14:textId="503DE435" w:rsidR="00950491" w:rsidRPr="00C3668D" w:rsidRDefault="00950491" w:rsidP="008E675E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геометрии в </w:t>
            </w:r>
            <w:r w:rsidR="00293E2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классе о</w:t>
            </w:r>
            <w:r w:rsidR="00293E25">
              <w:rPr>
                <w:rFonts w:ascii="Times New Roman" w:hAnsi="Times New Roman" w:cs="Times New Roman"/>
                <w:sz w:val="28"/>
                <w:szCs w:val="28"/>
              </w:rPr>
              <w:t>тводит 2 часа в неделю, всего 68</w:t>
            </w:r>
            <w:r w:rsidR="00BC16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часов  в год.</w:t>
            </w:r>
          </w:p>
        </w:tc>
      </w:tr>
      <w:tr w:rsidR="00950491" w:rsidRPr="00C3668D" w14:paraId="3735EB5F" w14:textId="77777777" w:rsidTr="008E675E">
        <w:tc>
          <w:tcPr>
            <w:tcW w:w="3287" w:type="dxa"/>
          </w:tcPr>
          <w:p w14:paraId="244A956D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Структура курса</w:t>
            </w:r>
          </w:p>
        </w:tc>
        <w:tc>
          <w:tcPr>
            <w:tcW w:w="7628" w:type="dxa"/>
            <w:gridSpan w:val="6"/>
          </w:tcPr>
          <w:p w14:paraId="5C532C05" w14:textId="77777777" w:rsidR="00A65A7C" w:rsidRPr="00BC16D0" w:rsidRDefault="00293E25" w:rsidP="008E675E">
            <w:pPr>
              <w:keepNext/>
              <w:keepLines/>
              <w:widowControl w:val="0"/>
              <w:shd w:val="clear" w:color="auto" w:fill="FFFFFF"/>
              <w:suppressAutoHyphens/>
              <w:spacing w:after="54" w:line="228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C16D0">
              <w:rPr>
                <w:rFonts w:ascii="Times New Roman" w:hAnsi="Times New Roman" w:cs="Times New Roman"/>
                <w:b/>
                <w:sz w:val="28"/>
                <w:szCs w:val="28"/>
              </w:rPr>
              <w:t>Векторы</w:t>
            </w:r>
            <w:r w:rsidR="00A65A7C" w:rsidRPr="00BC16D0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A65A7C" w:rsidRPr="00BC16D0"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</w:p>
          <w:p w14:paraId="7DCCA935" w14:textId="77777777" w:rsidR="00A65A7C" w:rsidRPr="00BC16D0" w:rsidRDefault="00A65A7C" w:rsidP="008E675E">
            <w:pPr>
              <w:keepNext/>
              <w:keepLines/>
              <w:widowControl w:val="0"/>
              <w:shd w:val="clear" w:color="auto" w:fill="FFFFFF"/>
              <w:suppressAutoHyphens/>
              <w:spacing w:after="54" w:line="22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6D0">
              <w:rPr>
                <w:rFonts w:ascii="Times New Roman" w:hAnsi="Times New Roman"/>
                <w:bCs/>
                <w:sz w:val="28"/>
                <w:szCs w:val="28"/>
              </w:rPr>
              <w:t>Понятие вектора. Равенство векторов. Сложение и вычитание векторов. Умножение вектора на число.</w:t>
            </w:r>
          </w:p>
          <w:p w14:paraId="2F845DF3" w14:textId="77777777" w:rsidR="00950491" w:rsidRPr="00BC16D0" w:rsidRDefault="00293E25" w:rsidP="008E675E">
            <w:pPr>
              <w:keepNext/>
              <w:keepLines/>
              <w:widowControl w:val="0"/>
              <w:shd w:val="clear" w:color="auto" w:fill="FFFFFF"/>
              <w:suppressAutoHyphens/>
              <w:spacing w:after="54" w:line="22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6D0">
              <w:rPr>
                <w:rFonts w:ascii="Times New Roman" w:hAnsi="Times New Roman" w:cs="Times New Roman"/>
                <w:b/>
                <w:sz w:val="28"/>
                <w:szCs w:val="28"/>
              </w:rPr>
              <w:t>метод координат</w:t>
            </w:r>
            <w:r w:rsidR="00950491" w:rsidRPr="00BC16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A65A7C" w:rsidRPr="00BC16D0">
              <w:rPr>
                <w:rFonts w:ascii="Times New Roman" w:hAnsi="Times New Roman" w:cs="Times New Roman"/>
                <w:b/>
                <w:sz w:val="28"/>
                <w:szCs w:val="28"/>
              </w:rPr>
              <w:t>(10</w:t>
            </w:r>
            <w:r w:rsidR="00950491" w:rsidRPr="00BC16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</w:p>
          <w:p w14:paraId="04150B52" w14:textId="77777777" w:rsidR="00A96C49" w:rsidRPr="00BC16D0" w:rsidRDefault="00293E25" w:rsidP="00A96C49">
            <w:pPr>
              <w:ind w:firstLine="11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C16D0">
              <w:rPr>
                <w:rFonts w:ascii="Times New Roman" w:hAnsi="Times New Roman"/>
                <w:bCs/>
                <w:sz w:val="28"/>
                <w:szCs w:val="28"/>
              </w:rPr>
              <w:t>Разложение вектора по двум неколлинеарным векторам. Координаты вектора. Простейшие задачи в координатах. Уравнения окружности и прямой. Применение векторов и координат при решении задач.</w:t>
            </w:r>
          </w:p>
          <w:p w14:paraId="36600CAD" w14:textId="77777777" w:rsidR="00950491" w:rsidRPr="00BC16D0" w:rsidRDefault="00A96C49" w:rsidP="008E675E">
            <w:pPr>
              <w:keepNext/>
              <w:keepLines/>
              <w:shd w:val="clear" w:color="auto" w:fill="FFFFFF"/>
              <w:spacing w:after="54" w:line="228" w:lineRule="auto"/>
              <w:ind w:left="709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C16D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Соотношения между сторонами и углами треугольника. Скалярное произведение векторов</w:t>
            </w:r>
            <w:r w:rsidR="00A65A7C" w:rsidRPr="00BC16D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13 часов</w:t>
            </w:r>
          </w:p>
          <w:p w14:paraId="1DD3120E" w14:textId="77777777" w:rsidR="00A96C49" w:rsidRPr="00BC16D0" w:rsidRDefault="00A96C49" w:rsidP="00A96C49">
            <w:pPr>
              <w:spacing w:line="276" w:lineRule="auto"/>
              <w:ind w:firstLine="11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C16D0">
              <w:rPr>
                <w:rFonts w:ascii="Times New Roman" w:hAnsi="Times New Roman"/>
                <w:bCs/>
                <w:sz w:val="28"/>
                <w:szCs w:val="28"/>
              </w:rPr>
              <w:t xml:space="preserve">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задачах. </w:t>
            </w:r>
          </w:p>
          <w:p w14:paraId="45686852" w14:textId="77777777" w:rsidR="00A65A7C" w:rsidRPr="00BC16D0" w:rsidRDefault="00A65A7C" w:rsidP="00A65A7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C16D0">
              <w:rPr>
                <w:rFonts w:ascii="Times New Roman" w:hAnsi="Times New Roman"/>
                <w:b/>
                <w:bCs/>
                <w:sz w:val="28"/>
                <w:szCs w:val="28"/>
              </w:rPr>
              <w:t>Длина окружности и площадь круга 11часов</w:t>
            </w:r>
          </w:p>
          <w:p w14:paraId="5176E555" w14:textId="77777777" w:rsidR="00A65A7C" w:rsidRPr="00BC16D0" w:rsidRDefault="00A65A7C" w:rsidP="00A65A7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C16D0">
              <w:rPr>
                <w:rFonts w:ascii="Times New Roman" w:hAnsi="Times New Roman"/>
                <w:bCs/>
                <w:sz w:val="28"/>
                <w:szCs w:val="28"/>
              </w:rPr>
      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</w:t>
            </w:r>
          </w:p>
          <w:p w14:paraId="5948DC06" w14:textId="77777777" w:rsidR="00A65A7C" w:rsidRPr="00BC16D0" w:rsidRDefault="00A65A7C" w:rsidP="00A65A7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C16D0">
              <w:rPr>
                <w:rFonts w:ascii="Times New Roman" w:hAnsi="Times New Roman"/>
                <w:b/>
                <w:bCs/>
                <w:sz w:val="28"/>
                <w:szCs w:val="28"/>
              </w:rPr>
              <w:t>Движения 8 часов</w:t>
            </w:r>
          </w:p>
          <w:p w14:paraId="5B2DAC78" w14:textId="77777777" w:rsidR="00A65A7C" w:rsidRPr="00BC16D0" w:rsidRDefault="00A65A7C" w:rsidP="00A65A7C">
            <w:pPr>
              <w:spacing w:line="276" w:lineRule="auto"/>
              <w:ind w:firstLine="11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C16D0">
              <w:rPr>
                <w:rFonts w:ascii="Times New Roman" w:hAnsi="Times New Roman"/>
                <w:bCs/>
                <w:sz w:val="28"/>
                <w:szCs w:val="28"/>
              </w:rPr>
              <w:t>Отображение плоскости на себя. Понятие движения. Осевая и центральная симметрии. Параллельный перенос. Поворот. Наложения и движения.</w:t>
            </w:r>
          </w:p>
          <w:p w14:paraId="023E4CB7" w14:textId="77777777" w:rsidR="00A65A7C" w:rsidRPr="00BC16D0" w:rsidRDefault="00A65A7C" w:rsidP="00A65A7C">
            <w:pP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BC16D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Начальные сведения из стереометрии 4 часа</w:t>
            </w:r>
          </w:p>
          <w:p w14:paraId="2B11C925" w14:textId="77777777" w:rsidR="00A65A7C" w:rsidRPr="00BC16D0" w:rsidRDefault="00A65A7C" w:rsidP="00A65A7C">
            <w:pPr>
              <w:ind w:firstLine="113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C16D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Предмет стереометрия. Многогранник. Призма. Параллелепипед. Цилиндр. Конус. Сфера и шар.</w:t>
            </w:r>
          </w:p>
          <w:p w14:paraId="645E60EA" w14:textId="77777777" w:rsidR="00A65A7C" w:rsidRPr="00BC16D0" w:rsidRDefault="00A65A7C" w:rsidP="00A65A7C">
            <w:pP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BC16D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Об аксиомах геометрии 1 час</w:t>
            </w:r>
          </w:p>
          <w:p w14:paraId="13B8E500" w14:textId="77777777" w:rsidR="00A96C49" w:rsidRPr="00C3668D" w:rsidRDefault="00A65A7C" w:rsidP="00A65A7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16D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Итоговое Повторение 9 часов</w:t>
            </w:r>
          </w:p>
        </w:tc>
      </w:tr>
      <w:tr w:rsidR="00950491" w:rsidRPr="00C3668D" w14:paraId="57B61D57" w14:textId="77777777" w:rsidTr="008E675E">
        <w:tc>
          <w:tcPr>
            <w:tcW w:w="3287" w:type="dxa"/>
          </w:tcPr>
          <w:p w14:paraId="2A936219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628" w:type="dxa"/>
            <w:gridSpan w:val="6"/>
          </w:tcPr>
          <w:p w14:paraId="7327109A" w14:textId="77777777" w:rsidR="00950491" w:rsidRPr="00C3668D" w:rsidRDefault="00950491" w:rsidP="008E6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: фронтальный опрос, индивидуальная работа, работа в группах</w:t>
            </w:r>
            <w:r w:rsidR="00A65A7C">
              <w:rPr>
                <w:rFonts w:ascii="Times New Roman" w:hAnsi="Times New Roman" w:cs="Times New Roman"/>
                <w:sz w:val="28"/>
                <w:szCs w:val="28"/>
              </w:rPr>
              <w:t>; самоконтроль; взаимоконтроль.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CB4D4A3" w14:textId="77777777" w:rsidR="00950491" w:rsidRPr="00C3668D" w:rsidRDefault="00950491" w:rsidP="008E6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004E5240" w14:textId="77777777" w:rsidR="00950491" w:rsidRPr="00C3668D" w:rsidRDefault="00950491" w:rsidP="008E67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: 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950491" w:rsidRPr="00C3668D" w14:paraId="4D1DFC3C" w14:textId="77777777" w:rsidTr="008E675E">
        <w:trPr>
          <w:trHeight w:val="63"/>
        </w:trPr>
        <w:tc>
          <w:tcPr>
            <w:tcW w:w="3287" w:type="dxa"/>
            <w:vMerge w:val="restart"/>
          </w:tcPr>
          <w:p w14:paraId="00908660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484" w:type="dxa"/>
          </w:tcPr>
          <w:p w14:paraId="437FC4BA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Четверти,</w:t>
            </w:r>
          </w:p>
          <w:p w14:paraId="17AAE1B9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06" w:type="dxa"/>
          </w:tcPr>
          <w:p w14:paraId="11A24675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недель</w:t>
            </w:r>
          </w:p>
        </w:tc>
        <w:tc>
          <w:tcPr>
            <w:tcW w:w="1139" w:type="dxa"/>
          </w:tcPr>
          <w:p w14:paraId="1975BE96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неделю</w:t>
            </w:r>
          </w:p>
        </w:tc>
        <w:tc>
          <w:tcPr>
            <w:tcW w:w="1353" w:type="dxa"/>
          </w:tcPr>
          <w:p w14:paraId="551D504A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четверть</w:t>
            </w:r>
          </w:p>
        </w:tc>
        <w:tc>
          <w:tcPr>
            <w:tcW w:w="1086" w:type="dxa"/>
          </w:tcPr>
          <w:p w14:paraId="609E11E1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контр.</w:t>
            </w:r>
          </w:p>
          <w:p w14:paraId="2B20CD44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  <w:tc>
          <w:tcPr>
            <w:tcW w:w="1460" w:type="dxa"/>
          </w:tcPr>
          <w:p w14:paraId="246F6C17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Кол-во практич.</w:t>
            </w:r>
          </w:p>
          <w:p w14:paraId="619285A5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</w:tr>
      <w:tr w:rsidR="00950491" w:rsidRPr="00C3668D" w14:paraId="2043DDD2" w14:textId="77777777" w:rsidTr="008E675E">
        <w:trPr>
          <w:trHeight w:val="63"/>
        </w:trPr>
        <w:tc>
          <w:tcPr>
            <w:tcW w:w="3287" w:type="dxa"/>
            <w:vMerge/>
          </w:tcPr>
          <w:p w14:paraId="126255DA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4" w:type="dxa"/>
          </w:tcPr>
          <w:p w14:paraId="61844DAE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6" w:type="dxa"/>
          </w:tcPr>
          <w:p w14:paraId="2BA502F9" w14:textId="2369E96E" w:rsidR="00950491" w:rsidRPr="00C3668D" w:rsidRDefault="00A65A7C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  <w:tc>
          <w:tcPr>
            <w:tcW w:w="1139" w:type="dxa"/>
          </w:tcPr>
          <w:p w14:paraId="746FE079" w14:textId="77777777" w:rsidR="00950491" w:rsidRPr="00C3668D" w:rsidRDefault="00950491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3" w:type="dxa"/>
          </w:tcPr>
          <w:p w14:paraId="03036FE2" w14:textId="4F99667B" w:rsidR="00950491" w:rsidRPr="00C3668D" w:rsidRDefault="00950491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C16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6" w:type="dxa"/>
          </w:tcPr>
          <w:p w14:paraId="35E7D033" w14:textId="001AAC28" w:rsidR="00950491" w:rsidRPr="00C3668D" w:rsidRDefault="00950491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14:paraId="192AF69E" w14:textId="1A4B2B76" w:rsidR="00950491" w:rsidRPr="00C3668D" w:rsidRDefault="00950491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491" w:rsidRPr="00C3668D" w14:paraId="2B7189CE" w14:textId="77777777" w:rsidTr="008E675E">
        <w:trPr>
          <w:trHeight w:val="63"/>
        </w:trPr>
        <w:tc>
          <w:tcPr>
            <w:tcW w:w="3287" w:type="dxa"/>
            <w:vMerge/>
          </w:tcPr>
          <w:p w14:paraId="66A193A2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4" w:type="dxa"/>
          </w:tcPr>
          <w:p w14:paraId="5FA99F97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6" w:type="dxa"/>
          </w:tcPr>
          <w:p w14:paraId="095C59B9" w14:textId="77777777" w:rsidR="00950491" w:rsidRPr="00C3668D" w:rsidRDefault="00A65A7C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9" w:type="dxa"/>
          </w:tcPr>
          <w:p w14:paraId="36EAB6F8" w14:textId="77777777" w:rsidR="00950491" w:rsidRPr="00C3668D" w:rsidRDefault="00950491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3" w:type="dxa"/>
          </w:tcPr>
          <w:p w14:paraId="657A1ABD" w14:textId="77777777" w:rsidR="00950491" w:rsidRPr="00C3668D" w:rsidRDefault="00950491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2F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6" w:type="dxa"/>
          </w:tcPr>
          <w:p w14:paraId="1860ABEA" w14:textId="77777777" w:rsidR="00950491" w:rsidRPr="00C3668D" w:rsidRDefault="00950491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0" w:type="dxa"/>
          </w:tcPr>
          <w:p w14:paraId="4FAFEF06" w14:textId="77777777" w:rsidR="00950491" w:rsidRPr="00C3668D" w:rsidRDefault="00950491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491" w:rsidRPr="00C3668D" w14:paraId="05E5737B" w14:textId="77777777" w:rsidTr="008E675E">
        <w:trPr>
          <w:trHeight w:val="63"/>
        </w:trPr>
        <w:tc>
          <w:tcPr>
            <w:tcW w:w="3287" w:type="dxa"/>
            <w:vMerge/>
          </w:tcPr>
          <w:p w14:paraId="3DC06865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4" w:type="dxa"/>
          </w:tcPr>
          <w:p w14:paraId="1971CC40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6" w:type="dxa"/>
          </w:tcPr>
          <w:p w14:paraId="3DB579C2" w14:textId="206B7806" w:rsidR="00950491" w:rsidRPr="00C3668D" w:rsidRDefault="00950491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C1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9" w:type="dxa"/>
          </w:tcPr>
          <w:p w14:paraId="760CDE64" w14:textId="77777777" w:rsidR="00950491" w:rsidRPr="00C3668D" w:rsidRDefault="00950491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3" w:type="dxa"/>
          </w:tcPr>
          <w:p w14:paraId="66BC9724" w14:textId="43389AB2" w:rsidR="00950491" w:rsidRPr="00C3668D" w:rsidRDefault="00BC16D0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86" w:type="dxa"/>
          </w:tcPr>
          <w:p w14:paraId="6BFF20CF" w14:textId="3A62EC94" w:rsidR="00950491" w:rsidRPr="00C3668D" w:rsidRDefault="00BC16D0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0" w:type="dxa"/>
          </w:tcPr>
          <w:p w14:paraId="359A9225" w14:textId="50CF18CC" w:rsidR="00950491" w:rsidRPr="00C3668D" w:rsidRDefault="00950491" w:rsidP="00772F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491" w:rsidRPr="00C3668D" w14:paraId="774E017E" w14:textId="77777777" w:rsidTr="008E675E">
        <w:trPr>
          <w:trHeight w:val="63"/>
        </w:trPr>
        <w:tc>
          <w:tcPr>
            <w:tcW w:w="3287" w:type="dxa"/>
            <w:vMerge/>
          </w:tcPr>
          <w:p w14:paraId="4E8BE796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4" w:type="dxa"/>
          </w:tcPr>
          <w:p w14:paraId="68403E48" w14:textId="77777777" w:rsidR="00950491" w:rsidRPr="00C3668D" w:rsidRDefault="00950491" w:rsidP="008E67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6" w:type="dxa"/>
          </w:tcPr>
          <w:p w14:paraId="03A2335E" w14:textId="4BF03BB9" w:rsidR="00950491" w:rsidRPr="00C3668D" w:rsidRDefault="00BC16D0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9" w:type="dxa"/>
          </w:tcPr>
          <w:p w14:paraId="00993D26" w14:textId="77777777" w:rsidR="00950491" w:rsidRPr="00C3668D" w:rsidRDefault="00950491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3" w:type="dxa"/>
          </w:tcPr>
          <w:p w14:paraId="11CB7D6D" w14:textId="7F91AF1B" w:rsidR="00950491" w:rsidRPr="00C3668D" w:rsidRDefault="00950491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C16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6" w:type="dxa"/>
          </w:tcPr>
          <w:p w14:paraId="46976EED" w14:textId="5E5BDD1A" w:rsidR="00950491" w:rsidRPr="00C3668D" w:rsidRDefault="00BC16D0" w:rsidP="009504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0" w:type="dxa"/>
          </w:tcPr>
          <w:p w14:paraId="3A876582" w14:textId="33F72488" w:rsidR="00950491" w:rsidRPr="00C3668D" w:rsidRDefault="00950491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0491" w:rsidRPr="00C3668D" w14:paraId="2315EB9B" w14:textId="77777777" w:rsidTr="008E675E">
        <w:trPr>
          <w:trHeight w:val="63"/>
        </w:trPr>
        <w:tc>
          <w:tcPr>
            <w:tcW w:w="3287" w:type="dxa"/>
            <w:vMerge/>
          </w:tcPr>
          <w:p w14:paraId="069C33BE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4" w:type="dxa"/>
          </w:tcPr>
          <w:p w14:paraId="3179A1F8" w14:textId="77777777" w:rsidR="00950491" w:rsidRPr="00DF414C" w:rsidRDefault="00950491" w:rsidP="008E67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14C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06" w:type="dxa"/>
          </w:tcPr>
          <w:p w14:paraId="22476570" w14:textId="77777777" w:rsidR="00950491" w:rsidRPr="00DF414C" w:rsidRDefault="00950491" w:rsidP="00950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14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65A7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9" w:type="dxa"/>
          </w:tcPr>
          <w:p w14:paraId="280B31F6" w14:textId="77777777" w:rsidR="00950491" w:rsidRPr="00DF414C" w:rsidRDefault="00950491" w:rsidP="00950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</w:tcPr>
          <w:p w14:paraId="50886DA7" w14:textId="77777777" w:rsidR="00950491" w:rsidRPr="00DF414C" w:rsidRDefault="00950491" w:rsidP="00950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14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772F1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086" w:type="dxa"/>
          </w:tcPr>
          <w:p w14:paraId="1CE37DDB" w14:textId="73F8A3D5" w:rsidR="00950491" w:rsidRPr="00DF414C" w:rsidRDefault="00BC16D0" w:rsidP="00950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60" w:type="dxa"/>
          </w:tcPr>
          <w:p w14:paraId="5E5FFA65" w14:textId="2B4139F8" w:rsidR="00950491" w:rsidRPr="00DF414C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50491" w:rsidRPr="00C3668D" w14:paraId="28B612EE" w14:textId="77777777" w:rsidTr="008E675E">
        <w:trPr>
          <w:trHeight w:val="63"/>
        </w:trPr>
        <w:tc>
          <w:tcPr>
            <w:tcW w:w="3287" w:type="dxa"/>
          </w:tcPr>
          <w:p w14:paraId="1AFC56E7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628" w:type="dxa"/>
            <w:gridSpan w:val="6"/>
          </w:tcPr>
          <w:p w14:paraId="5D9E9B3B" w14:textId="77777777" w:rsidR="00950491" w:rsidRPr="00C3668D" w:rsidRDefault="00950491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Тестовые, контрольные, самостоятельные, зачетные работы</w:t>
            </w:r>
          </w:p>
        </w:tc>
      </w:tr>
      <w:tr w:rsidR="00950491" w:rsidRPr="00C3668D" w14:paraId="08DDEF9C" w14:textId="77777777" w:rsidTr="008E675E">
        <w:tc>
          <w:tcPr>
            <w:tcW w:w="3287" w:type="dxa"/>
          </w:tcPr>
          <w:p w14:paraId="6C010EE6" w14:textId="77777777" w:rsidR="00950491" w:rsidRPr="00C3668D" w:rsidRDefault="00950491" w:rsidP="008E67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628" w:type="dxa"/>
            <w:gridSpan w:val="6"/>
          </w:tcPr>
          <w:p w14:paraId="7FA5709B" w14:textId="0E455361" w:rsidR="00950491" w:rsidRPr="00C3668D" w:rsidRDefault="00BC16D0" w:rsidP="008E67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Велиева Г.</w:t>
            </w:r>
          </w:p>
        </w:tc>
      </w:tr>
    </w:tbl>
    <w:p w14:paraId="453DEC8B" w14:textId="77777777" w:rsidR="00950491" w:rsidRPr="00C3668D" w:rsidRDefault="00950491" w:rsidP="00950491">
      <w:pPr>
        <w:rPr>
          <w:rFonts w:ascii="Times New Roman" w:hAnsi="Times New Roman" w:cs="Times New Roman"/>
          <w:sz w:val="28"/>
          <w:szCs w:val="28"/>
        </w:rPr>
      </w:pPr>
    </w:p>
    <w:p w14:paraId="73A8652A" w14:textId="77777777" w:rsidR="003E41C3" w:rsidRDefault="003E41C3"/>
    <w:sectPr w:rsidR="003E41C3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D3370D"/>
    <w:multiLevelType w:val="multilevel"/>
    <w:tmpl w:val="53765A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845826315">
    <w:abstractNumId w:val="0"/>
  </w:num>
  <w:num w:numId="2" w16cid:durableId="1721438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3CAA"/>
    <w:rsid w:val="000707E3"/>
    <w:rsid w:val="000E7AFD"/>
    <w:rsid w:val="000F3CAA"/>
    <w:rsid w:val="001E25BE"/>
    <w:rsid w:val="00293E25"/>
    <w:rsid w:val="003E41C3"/>
    <w:rsid w:val="005566E5"/>
    <w:rsid w:val="0057016D"/>
    <w:rsid w:val="006B596D"/>
    <w:rsid w:val="00772F1A"/>
    <w:rsid w:val="00950491"/>
    <w:rsid w:val="00A65A7C"/>
    <w:rsid w:val="00A9572C"/>
    <w:rsid w:val="00A96C49"/>
    <w:rsid w:val="00B63C51"/>
    <w:rsid w:val="00BC16D0"/>
    <w:rsid w:val="00DF414C"/>
    <w:rsid w:val="00E10E06"/>
    <w:rsid w:val="00FC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1656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0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04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50491"/>
    <w:pPr>
      <w:spacing w:after="0" w:line="240" w:lineRule="auto"/>
    </w:pPr>
  </w:style>
  <w:style w:type="paragraph" w:styleId="a5">
    <w:name w:val="List Paragraph"/>
    <w:basedOn w:val="a"/>
    <w:qFormat/>
    <w:rsid w:val="009504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2020-12-15T09:45:00Z</dcterms:created>
  <dcterms:modified xsi:type="dcterms:W3CDTF">2025-09-30T09:13:00Z</dcterms:modified>
</cp:coreProperties>
</file>